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A5B1" w14:textId="77777777" w:rsidR="005A0C5E" w:rsidRDefault="009A2AB9">
      <w:pPr>
        <w:pStyle w:val="Title"/>
      </w:pPr>
      <w:r>
        <w:t>AI Model Validation Report – Template</w:t>
      </w:r>
    </w:p>
    <w:p w14:paraId="76334CB7" w14:textId="77777777" w:rsidR="005A0C5E" w:rsidRDefault="009A2AB9">
      <w:pPr>
        <w:pStyle w:val="Heading1"/>
      </w:pPr>
      <w:r>
        <w:t>Model Details</w:t>
      </w:r>
    </w:p>
    <w:p w14:paraId="29130B62" w14:textId="77777777" w:rsidR="005A0C5E" w:rsidRDefault="009A2AB9">
      <w:r>
        <w:t>Model Name: ____________________________</w:t>
      </w:r>
      <w:r>
        <w:br/>
        <w:t>Version: ____________________________</w:t>
      </w:r>
      <w:r>
        <w:br/>
        <w:t>Date: ____________________________</w:t>
      </w:r>
      <w:r>
        <w:br/>
        <w:t>Owner: ____________________________</w:t>
      </w:r>
      <w:r>
        <w:br/>
      </w:r>
      <w:r>
        <w:t>Reviewer: ____________________________</w:t>
      </w:r>
    </w:p>
    <w:p w14:paraId="5AA86EAA" w14:textId="77777777" w:rsidR="005A0C5E" w:rsidRDefault="009A2AB9">
      <w:pPr>
        <w:pStyle w:val="Heading1"/>
      </w:pPr>
      <w:r>
        <w:t>1. Purpose</w:t>
      </w:r>
    </w:p>
    <w:p w14:paraId="0AAA5537" w14:textId="77777777" w:rsidR="005A0C5E" w:rsidRDefault="009A2AB9">
      <w:r>
        <w:t>[State the purpose of the validation report.]</w:t>
      </w:r>
    </w:p>
    <w:p w14:paraId="4393D035" w14:textId="77777777" w:rsidR="005A0C5E" w:rsidRDefault="009A2AB9">
      <w:pPr>
        <w:pStyle w:val="Heading1"/>
      </w:pPr>
      <w:r>
        <w:t>2. Scope</w:t>
      </w:r>
    </w:p>
    <w:p w14:paraId="18A7680F" w14:textId="77777777" w:rsidR="005A0C5E" w:rsidRDefault="009A2AB9">
      <w:r>
        <w:t>[Describe the scope of validation, e.g., accuracy, fairness, security, compliance, explainability, monitoring readiness.]</w:t>
      </w:r>
    </w:p>
    <w:p w14:paraId="694FC304" w14:textId="77777777" w:rsidR="005A0C5E" w:rsidRDefault="009A2AB9">
      <w:pPr>
        <w:pStyle w:val="Heading1"/>
      </w:pPr>
      <w:r>
        <w:t>3. Validation Methodology</w:t>
      </w:r>
    </w:p>
    <w:p w14:paraId="33F959CE" w14:textId="77777777" w:rsidR="005A0C5E" w:rsidRDefault="009A2AB9">
      <w:r>
        <w:t>• Datasets Used:</w:t>
      </w:r>
      <w:r>
        <w:br/>
        <w:t xml:space="preserve">   - Training: ____________________________</w:t>
      </w:r>
      <w:r>
        <w:br/>
        <w:t xml:space="preserve">   - Validation: ____________________________</w:t>
      </w:r>
      <w:r>
        <w:br/>
      </w:r>
      <w:r>
        <w:br/>
        <w:t>• Techniques Applied:</w:t>
      </w:r>
      <w:r>
        <w:br/>
        <w:t xml:space="preserve">   - Accuracy, precision, recall, F1 analysis</w:t>
      </w:r>
      <w:r>
        <w:br/>
        <w:t xml:space="preserve">   - Bias and fairness testing</w:t>
      </w:r>
      <w:r>
        <w:br/>
        <w:t xml:space="preserve">   - Adversarial/robustness testing</w:t>
      </w:r>
      <w:r>
        <w:br/>
        <w:t xml:space="preserve">   - Explainability and interpretability methods</w:t>
      </w:r>
      <w:r>
        <w:br/>
      </w:r>
    </w:p>
    <w:p w14:paraId="7FF6F625" w14:textId="77777777" w:rsidR="005A0C5E" w:rsidRDefault="009A2AB9">
      <w:pPr>
        <w:pStyle w:val="Heading1"/>
      </w:pPr>
      <w:r>
        <w:t>4. Results Summary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A0C5E" w14:paraId="2E46998B" w14:textId="77777777">
        <w:tc>
          <w:tcPr>
            <w:tcW w:w="2160" w:type="dxa"/>
          </w:tcPr>
          <w:p w14:paraId="404DE021" w14:textId="77777777" w:rsidR="005A0C5E" w:rsidRDefault="009A2AB9">
            <w:r>
              <w:t>Metric / Test</w:t>
            </w:r>
          </w:p>
        </w:tc>
        <w:tc>
          <w:tcPr>
            <w:tcW w:w="2160" w:type="dxa"/>
          </w:tcPr>
          <w:p w14:paraId="069C210B" w14:textId="77777777" w:rsidR="005A0C5E" w:rsidRDefault="009A2AB9">
            <w:r>
              <w:t>Target Threshold</w:t>
            </w:r>
          </w:p>
        </w:tc>
        <w:tc>
          <w:tcPr>
            <w:tcW w:w="2160" w:type="dxa"/>
          </w:tcPr>
          <w:p w14:paraId="2EAC4850" w14:textId="77777777" w:rsidR="005A0C5E" w:rsidRDefault="009A2AB9">
            <w:r>
              <w:t>Achieved</w:t>
            </w:r>
          </w:p>
        </w:tc>
        <w:tc>
          <w:tcPr>
            <w:tcW w:w="2160" w:type="dxa"/>
          </w:tcPr>
          <w:p w14:paraId="225EEA13" w14:textId="77777777" w:rsidR="005A0C5E" w:rsidRDefault="009A2AB9">
            <w:r>
              <w:t>Status</w:t>
            </w:r>
          </w:p>
        </w:tc>
      </w:tr>
      <w:tr w:rsidR="005A0C5E" w14:paraId="0FAFF1DE" w14:textId="77777777">
        <w:tc>
          <w:tcPr>
            <w:tcW w:w="2160" w:type="dxa"/>
          </w:tcPr>
          <w:p w14:paraId="657D3DA3" w14:textId="77777777" w:rsidR="005A0C5E" w:rsidRDefault="005A0C5E"/>
        </w:tc>
        <w:tc>
          <w:tcPr>
            <w:tcW w:w="2160" w:type="dxa"/>
          </w:tcPr>
          <w:p w14:paraId="10B295BF" w14:textId="77777777" w:rsidR="005A0C5E" w:rsidRDefault="005A0C5E"/>
        </w:tc>
        <w:tc>
          <w:tcPr>
            <w:tcW w:w="2160" w:type="dxa"/>
          </w:tcPr>
          <w:p w14:paraId="2E2779B5" w14:textId="77777777" w:rsidR="005A0C5E" w:rsidRDefault="005A0C5E"/>
        </w:tc>
        <w:tc>
          <w:tcPr>
            <w:tcW w:w="2160" w:type="dxa"/>
          </w:tcPr>
          <w:p w14:paraId="3B74ECDF" w14:textId="77777777" w:rsidR="005A0C5E" w:rsidRDefault="005A0C5E"/>
        </w:tc>
      </w:tr>
      <w:tr w:rsidR="005A0C5E" w14:paraId="707AFB6D" w14:textId="77777777">
        <w:tc>
          <w:tcPr>
            <w:tcW w:w="2160" w:type="dxa"/>
          </w:tcPr>
          <w:p w14:paraId="6BDE96BB" w14:textId="77777777" w:rsidR="005A0C5E" w:rsidRDefault="005A0C5E"/>
        </w:tc>
        <w:tc>
          <w:tcPr>
            <w:tcW w:w="2160" w:type="dxa"/>
          </w:tcPr>
          <w:p w14:paraId="55496FE7" w14:textId="77777777" w:rsidR="005A0C5E" w:rsidRDefault="005A0C5E"/>
        </w:tc>
        <w:tc>
          <w:tcPr>
            <w:tcW w:w="2160" w:type="dxa"/>
          </w:tcPr>
          <w:p w14:paraId="7D56E760" w14:textId="77777777" w:rsidR="005A0C5E" w:rsidRDefault="005A0C5E"/>
        </w:tc>
        <w:tc>
          <w:tcPr>
            <w:tcW w:w="2160" w:type="dxa"/>
          </w:tcPr>
          <w:p w14:paraId="09F754C0" w14:textId="77777777" w:rsidR="005A0C5E" w:rsidRDefault="005A0C5E"/>
        </w:tc>
      </w:tr>
      <w:tr w:rsidR="005A0C5E" w14:paraId="659D5659" w14:textId="77777777">
        <w:tc>
          <w:tcPr>
            <w:tcW w:w="2160" w:type="dxa"/>
          </w:tcPr>
          <w:p w14:paraId="390C6ED9" w14:textId="77777777" w:rsidR="005A0C5E" w:rsidRDefault="005A0C5E"/>
        </w:tc>
        <w:tc>
          <w:tcPr>
            <w:tcW w:w="2160" w:type="dxa"/>
          </w:tcPr>
          <w:p w14:paraId="2D054430" w14:textId="77777777" w:rsidR="005A0C5E" w:rsidRDefault="005A0C5E"/>
        </w:tc>
        <w:tc>
          <w:tcPr>
            <w:tcW w:w="2160" w:type="dxa"/>
          </w:tcPr>
          <w:p w14:paraId="3E15B89C" w14:textId="77777777" w:rsidR="005A0C5E" w:rsidRDefault="005A0C5E"/>
        </w:tc>
        <w:tc>
          <w:tcPr>
            <w:tcW w:w="2160" w:type="dxa"/>
          </w:tcPr>
          <w:p w14:paraId="625803F9" w14:textId="77777777" w:rsidR="005A0C5E" w:rsidRDefault="005A0C5E"/>
        </w:tc>
      </w:tr>
      <w:tr w:rsidR="005A0C5E" w14:paraId="11CF88F3" w14:textId="77777777">
        <w:tc>
          <w:tcPr>
            <w:tcW w:w="2160" w:type="dxa"/>
          </w:tcPr>
          <w:p w14:paraId="60068DF0" w14:textId="77777777" w:rsidR="005A0C5E" w:rsidRDefault="005A0C5E"/>
        </w:tc>
        <w:tc>
          <w:tcPr>
            <w:tcW w:w="2160" w:type="dxa"/>
          </w:tcPr>
          <w:p w14:paraId="768028D2" w14:textId="77777777" w:rsidR="005A0C5E" w:rsidRDefault="005A0C5E"/>
        </w:tc>
        <w:tc>
          <w:tcPr>
            <w:tcW w:w="2160" w:type="dxa"/>
          </w:tcPr>
          <w:p w14:paraId="2DAAEB10" w14:textId="77777777" w:rsidR="005A0C5E" w:rsidRDefault="005A0C5E"/>
        </w:tc>
        <w:tc>
          <w:tcPr>
            <w:tcW w:w="2160" w:type="dxa"/>
          </w:tcPr>
          <w:p w14:paraId="11089883" w14:textId="77777777" w:rsidR="005A0C5E" w:rsidRDefault="005A0C5E"/>
        </w:tc>
      </w:tr>
      <w:tr w:rsidR="005A0C5E" w14:paraId="6AB289C2" w14:textId="77777777">
        <w:tc>
          <w:tcPr>
            <w:tcW w:w="2160" w:type="dxa"/>
          </w:tcPr>
          <w:p w14:paraId="61C57DF5" w14:textId="77777777" w:rsidR="005A0C5E" w:rsidRDefault="005A0C5E"/>
        </w:tc>
        <w:tc>
          <w:tcPr>
            <w:tcW w:w="2160" w:type="dxa"/>
          </w:tcPr>
          <w:p w14:paraId="707E1C3B" w14:textId="77777777" w:rsidR="005A0C5E" w:rsidRDefault="005A0C5E"/>
        </w:tc>
        <w:tc>
          <w:tcPr>
            <w:tcW w:w="2160" w:type="dxa"/>
          </w:tcPr>
          <w:p w14:paraId="310E09C8" w14:textId="77777777" w:rsidR="005A0C5E" w:rsidRDefault="005A0C5E"/>
        </w:tc>
        <w:tc>
          <w:tcPr>
            <w:tcW w:w="2160" w:type="dxa"/>
          </w:tcPr>
          <w:p w14:paraId="029A0B5C" w14:textId="77777777" w:rsidR="005A0C5E" w:rsidRDefault="005A0C5E"/>
        </w:tc>
      </w:tr>
    </w:tbl>
    <w:p w14:paraId="5E5BC04D" w14:textId="77777777" w:rsidR="005A0C5E" w:rsidRDefault="009A2AB9">
      <w:pPr>
        <w:pStyle w:val="Heading1"/>
      </w:pPr>
      <w:r>
        <w:t>5. Observations</w:t>
      </w:r>
    </w:p>
    <w:p w14:paraId="00ED3F3D" w14:textId="77777777" w:rsidR="005A0C5E" w:rsidRDefault="009A2AB9">
      <w:r>
        <w:t>[Record key observations from the validation process.]</w:t>
      </w:r>
    </w:p>
    <w:p w14:paraId="289FC4E7" w14:textId="77777777" w:rsidR="005A0C5E" w:rsidRDefault="009A2AB9">
      <w:pPr>
        <w:pStyle w:val="Heading1"/>
      </w:pPr>
      <w:r>
        <w:t>6. Recommendations</w:t>
      </w:r>
    </w:p>
    <w:p w14:paraId="14519F2C" w14:textId="77777777" w:rsidR="005A0C5E" w:rsidRDefault="009A2AB9">
      <w:r>
        <w:t>[Document recommended actions, improvements, or retraining needs.]</w:t>
      </w:r>
    </w:p>
    <w:p w14:paraId="1A542461" w14:textId="77777777" w:rsidR="005A0C5E" w:rsidRDefault="009A2AB9">
      <w:pPr>
        <w:pStyle w:val="Heading1"/>
      </w:pPr>
      <w:r>
        <w:t>7. Sign-Off</w:t>
      </w:r>
    </w:p>
    <w:p w14:paraId="290460B7" w14:textId="77777777" w:rsidR="005A0C5E" w:rsidRDefault="009A2AB9">
      <w:r>
        <w:t>Reviewer: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5A0C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1011213">
    <w:abstractNumId w:val="8"/>
  </w:num>
  <w:num w:numId="2" w16cid:durableId="737822417">
    <w:abstractNumId w:val="6"/>
  </w:num>
  <w:num w:numId="3" w16cid:durableId="1657999265">
    <w:abstractNumId w:val="5"/>
  </w:num>
  <w:num w:numId="4" w16cid:durableId="1257666069">
    <w:abstractNumId w:val="4"/>
  </w:num>
  <w:num w:numId="5" w16cid:durableId="2034576987">
    <w:abstractNumId w:val="7"/>
  </w:num>
  <w:num w:numId="6" w16cid:durableId="392890559">
    <w:abstractNumId w:val="3"/>
  </w:num>
  <w:num w:numId="7" w16cid:durableId="1973318400">
    <w:abstractNumId w:val="2"/>
  </w:num>
  <w:num w:numId="8" w16cid:durableId="973218344">
    <w:abstractNumId w:val="1"/>
  </w:num>
  <w:num w:numId="9" w16cid:durableId="201163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0C5E"/>
    <w:rsid w:val="006F42C3"/>
    <w:rsid w:val="009A2AB9"/>
    <w:rsid w:val="00AA1D8D"/>
    <w:rsid w:val="00B47730"/>
    <w:rsid w:val="00CA597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D7726A"/>
  <w14:defaultImageDpi w14:val="300"/>
  <w15:docId w15:val="{C103D241-0564-4972-ADBF-5944FFF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83B56-33D3-43B9-8B5B-840C9396EB8E}"/>
</file>

<file path=customXml/itemProps3.xml><?xml version="1.0" encoding="utf-8"?>
<ds:datastoreItem xmlns:ds="http://schemas.openxmlformats.org/officeDocument/2006/customXml" ds:itemID="{08867E1C-6C69-45AC-AB9D-3FD27218327D}"/>
</file>

<file path=customXml/itemProps4.xml><?xml version="1.0" encoding="utf-8"?>
<ds:datastoreItem xmlns:ds="http://schemas.openxmlformats.org/officeDocument/2006/customXml" ds:itemID="{DB009AB7-AF71-4295-8F12-5E81F4A3F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2025-09-05T11:51:00Z</dcterms:created>
  <dcterms:modified xsi:type="dcterms:W3CDTF">2025-09-05T11:51:00Z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